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157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CB14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2D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Никольской СОШ </w:t>
            </w:r>
            <w:bookmarkStart w:id="0" w:name="_GoBack"/>
            <w:bookmarkEnd w:id="0"/>
            <w:r>
              <w:br/>
            </w:r>
          </w:p>
          <w:p w:rsidR="001571DB" w:rsidRDefault="00CB14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адресу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</w:tr>
    </w:tbl>
    <w:p w:rsidR="001571DB" w:rsidRDefault="00CB148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________________________, __________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проживающего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1-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______________________________________________________________________________________________. 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_________.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_______________________________________________________________________________________________________________________________________________.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тестирования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достаточного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</w:t>
      </w:r>
      <w:r>
        <w:rPr>
          <w:rFonts w:hAnsi="Times New Roman" w:cs="Times New Roman"/>
          <w:color w:val="000000"/>
          <w:sz w:val="24"/>
          <w:szCs w:val="24"/>
        </w:rPr>
        <w:t>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 xml:space="preserve"> 26.1 </w:t>
      </w:r>
      <w:r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02.09.2020</w:t>
      </w:r>
      <w:r>
        <w:rPr>
          <w:rFonts w:hAnsi="Times New Roman" w:cs="Times New Roman"/>
          <w:color w:val="000000"/>
          <w:sz w:val="24"/>
          <w:szCs w:val="24"/>
        </w:rPr>
        <w:t> №</w:t>
      </w:r>
      <w:r>
        <w:rPr>
          <w:rFonts w:hAnsi="Times New Roman" w:cs="Times New Roman"/>
          <w:color w:val="000000"/>
          <w:sz w:val="24"/>
          <w:szCs w:val="24"/>
        </w:rPr>
        <w:t xml:space="preserve"> 458.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3059"/>
        <w:gridCol w:w="3059"/>
      </w:tblGrid>
      <w:tr w:rsidR="00157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</w:tr>
    </w:tbl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лицензией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</w:t>
      </w:r>
      <w:r>
        <w:rPr>
          <w:rFonts w:hAnsi="Times New Roman" w:cs="Times New Roman"/>
          <w:color w:val="000000"/>
          <w:sz w:val="24"/>
          <w:szCs w:val="24"/>
        </w:rPr>
        <w:t>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свидетельством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аккредитации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______________, </w:t>
      </w:r>
      <w:r>
        <w:rPr>
          <w:rFonts w:hAnsi="Times New Roman" w:cs="Times New Roman"/>
          <w:color w:val="000000"/>
          <w:sz w:val="24"/>
          <w:szCs w:val="24"/>
        </w:rPr>
        <w:t>регламентирующими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учающихся ознакомлен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3059"/>
        <w:gridCol w:w="3059"/>
      </w:tblGrid>
      <w:tr w:rsidR="00157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</w:tr>
    </w:tbl>
    <w:p w:rsidR="00522D4F" w:rsidRDefault="00522D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2D4F" w:rsidRDefault="00522D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2D4F" w:rsidRDefault="00522D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2D4F" w:rsidRDefault="00522D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71DB" w:rsidRDefault="00CB148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СОГЛАСИЕ</w:t>
      </w:r>
      <w:r>
        <w:br/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 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</w:t>
      </w:r>
      <w:r>
        <w:rPr>
          <w:rFonts w:hAnsi="Times New Roman" w:cs="Times New Roman"/>
          <w:color w:val="000000"/>
          <w:sz w:val="24"/>
          <w:szCs w:val="24"/>
        </w:rPr>
        <w:t> 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________________________,</w:t>
      </w:r>
      <w:r>
        <w:rPr>
          <w:rFonts w:hAnsi="Times New Roman" w:cs="Times New Roman"/>
          <w:color w:val="000000"/>
          <w:sz w:val="24"/>
          <w:szCs w:val="24"/>
        </w:rPr>
        <w:t> свидетельство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>: 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заявлении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прилагаемых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накопление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обезличивание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блокирование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уничтожение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Подтверждаю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______________, </w:t>
      </w:r>
      <w:r>
        <w:rPr>
          <w:rFonts w:hAnsi="Times New Roman" w:cs="Times New Roman"/>
          <w:color w:val="000000"/>
          <w:sz w:val="24"/>
          <w:szCs w:val="24"/>
        </w:rPr>
        <w:t>устанавливающими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отозвано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 </w:t>
      </w:r>
      <w:r>
        <w:rPr>
          <w:rFonts w:hAnsi="Times New Roman" w:cs="Times New Roman"/>
          <w:color w:val="000000"/>
          <w:sz w:val="24"/>
          <w:szCs w:val="24"/>
        </w:rPr>
        <w:t>письменного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отзыва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71DB" w:rsidRDefault="00CB14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3059"/>
        <w:gridCol w:w="3059"/>
      </w:tblGrid>
      <w:tr w:rsidR="00157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1DB" w:rsidRDefault="001571DB"/>
        </w:tc>
      </w:tr>
    </w:tbl>
    <w:p w:rsidR="00CB1481" w:rsidRDefault="00CB1481"/>
    <w:sectPr w:rsidR="00CB148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71DB"/>
    <w:rsid w:val="002D33B1"/>
    <w:rsid w:val="002D3591"/>
    <w:rsid w:val="003514A0"/>
    <w:rsid w:val="004F7E17"/>
    <w:rsid w:val="00522D4F"/>
    <w:rsid w:val="005A05CE"/>
    <w:rsid w:val="00653AF6"/>
    <w:rsid w:val="00B73A5A"/>
    <w:rsid w:val="00CB148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dcterms:created xsi:type="dcterms:W3CDTF">2011-11-02T04:15:00Z</dcterms:created>
  <dcterms:modified xsi:type="dcterms:W3CDTF">2025-03-29T04:25:00Z</dcterms:modified>
</cp:coreProperties>
</file>