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72" w:rsidRPr="006C5E72" w:rsidRDefault="006C5E72" w:rsidP="006C5E72">
      <w:pPr>
        <w:rPr>
          <w:rFonts w:ascii="Times New Roman" w:hAnsi="Times New Roman" w:cs="Times New Roman"/>
          <w:b/>
          <w:sz w:val="24"/>
          <w:szCs w:val="24"/>
        </w:rPr>
      </w:pPr>
      <w:r w:rsidRPr="006C5E72">
        <w:rPr>
          <w:rFonts w:ascii="Times New Roman" w:hAnsi="Times New Roman" w:cs="Times New Roman"/>
          <w:b/>
          <w:sz w:val="24"/>
          <w:szCs w:val="24"/>
        </w:rPr>
        <w:t>Памятка для учащихся по профилактике экстремизма.</w:t>
      </w:r>
    </w:p>
    <w:p w:rsidR="006C5E72" w:rsidRDefault="006C5E72" w:rsidP="006C5E72">
      <w:pPr>
        <w:jc w:val="both"/>
        <w:rPr>
          <w:rFonts w:ascii="Times New Roman" w:hAnsi="Times New Roman" w:cs="Times New Roman"/>
          <w:sz w:val="24"/>
          <w:szCs w:val="24"/>
        </w:rPr>
      </w:pPr>
      <w:r w:rsidRPr="006C5E72">
        <w:rPr>
          <w:rFonts w:ascii="Times New Roman" w:hAnsi="Times New Roman" w:cs="Times New Roman"/>
          <w:sz w:val="24"/>
          <w:szCs w:val="24"/>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6C5E72">
        <w:rPr>
          <w:rFonts w:ascii="Times New Roman" w:hAnsi="Times New Roman" w:cs="Times New Roman"/>
          <w:sz w:val="24"/>
          <w:szCs w:val="24"/>
        </w:rPr>
        <w:t xml:space="preserve"> ,</w:t>
      </w:r>
      <w:proofErr w:type="gramEnd"/>
      <w:r w:rsidRPr="006C5E72">
        <w:rPr>
          <w:rFonts w:ascii="Times New Roman" w:hAnsi="Times New Roman" w:cs="Times New Roman"/>
          <w:sz w:val="24"/>
          <w:szCs w:val="24"/>
        </w:rPr>
        <w:t xml:space="preserve"> Уголовного кодекса Российской Федерации ). </w:t>
      </w:r>
    </w:p>
    <w:p w:rsidR="006C5E72" w:rsidRDefault="006C5E72" w:rsidP="006C5E72">
      <w:pPr>
        <w:jc w:val="both"/>
        <w:rPr>
          <w:rFonts w:ascii="Times New Roman" w:hAnsi="Times New Roman" w:cs="Times New Roman"/>
          <w:sz w:val="24"/>
          <w:szCs w:val="24"/>
        </w:rPr>
      </w:pPr>
    </w:p>
    <w:p w:rsidR="006C5E72" w:rsidRDefault="006C5E72" w:rsidP="006C5E72">
      <w:pPr>
        <w:rPr>
          <w:rFonts w:ascii="Times New Roman" w:hAnsi="Times New Roman" w:cs="Times New Roman"/>
          <w:sz w:val="24"/>
          <w:szCs w:val="24"/>
        </w:rPr>
      </w:pPr>
      <w:r w:rsidRPr="006C5E72">
        <w:rPr>
          <w:rFonts w:ascii="Times New Roman" w:hAnsi="Times New Roman" w:cs="Times New Roman"/>
          <w:sz w:val="24"/>
          <w:szCs w:val="24"/>
        </w:rPr>
        <w:t>Уважаемые учащиеся!</w:t>
      </w:r>
      <w:bookmarkStart w:id="0" w:name="_GoBack"/>
      <w:bookmarkEnd w:id="0"/>
    </w:p>
    <w:p w:rsidR="00B72D7B" w:rsidRPr="006C5E72" w:rsidRDefault="006C5E72" w:rsidP="006C5E72">
      <w:pPr>
        <w:jc w:val="both"/>
        <w:rPr>
          <w:rFonts w:ascii="Times New Roman" w:hAnsi="Times New Roman" w:cs="Times New Roman"/>
          <w:sz w:val="24"/>
          <w:szCs w:val="24"/>
        </w:rPr>
      </w:pPr>
      <w:r w:rsidRPr="006C5E72">
        <w:rPr>
          <w:rFonts w:ascii="Times New Roman" w:hAnsi="Times New Roman" w:cs="Times New Roman"/>
          <w:sz w:val="24"/>
          <w:szCs w:val="24"/>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дружелюбными и толерантными по отношению к представителям других национальностей. Опасайтесь негативного влияния экстремистских идей. Для вас эта информация. Экстремиз</w:t>
      </w:r>
      <w:proofErr w:type="gramStart"/>
      <w:r w:rsidRPr="006C5E72">
        <w:rPr>
          <w:rFonts w:ascii="Times New Roman" w:hAnsi="Times New Roman" w:cs="Times New Roman"/>
          <w:sz w:val="24"/>
          <w:szCs w:val="24"/>
        </w:rPr>
        <w:t>м(</w:t>
      </w:r>
      <w:proofErr w:type="gramEnd"/>
      <w:r w:rsidRPr="006C5E72">
        <w:rPr>
          <w:rFonts w:ascii="Times New Roman" w:hAnsi="Times New Roman" w:cs="Times New Roman"/>
          <w:sz w:val="24"/>
          <w:szCs w:val="24"/>
        </w:rPr>
        <w:t xml:space="preserve">от фр. </w:t>
      </w:r>
      <w:proofErr w:type="spellStart"/>
      <w:r w:rsidRPr="006C5E72">
        <w:rPr>
          <w:rFonts w:ascii="Times New Roman" w:hAnsi="Times New Roman" w:cs="Times New Roman"/>
          <w:sz w:val="24"/>
          <w:szCs w:val="24"/>
        </w:rPr>
        <w:t>exremisme</w:t>
      </w:r>
      <w:proofErr w:type="spellEnd"/>
      <w:r w:rsidRPr="006C5E72">
        <w:rPr>
          <w:rFonts w:ascii="Times New Roman" w:hAnsi="Times New Roman" w:cs="Times New Roman"/>
          <w:sz w:val="24"/>
          <w:szCs w:val="24"/>
        </w:rPr>
        <w:t xml:space="preserve">, от лат. </w:t>
      </w:r>
      <w:proofErr w:type="spellStart"/>
      <w:r w:rsidRPr="006C5E72">
        <w:rPr>
          <w:rFonts w:ascii="Times New Roman" w:hAnsi="Times New Roman" w:cs="Times New Roman"/>
          <w:sz w:val="24"/>
          <w:szCs w:val="24"/>
        </w:rPr>
        <w:t>extremus</w:t>
      </w:r>
      <w:proofErr w:type="spellEnd"/>
      <w:r w:rsidRPr="006C5E72">
        <w:rPr>
          <w:rFonts w:ascii="Times New Roman" w:hAnsi="Times New Roman" w:cs="Times New Roman"/>
          <w:sz w:val="24"/>
          <w:szCs w:val="24"/>
        </w:rPr>
        <w:t xml:space="preserve"> — крайний) – 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 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 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w:t>
      </w:r>
      <w:proofErr w:type="gramStart"/>
      <w:r w:rsidRPr="006C5E72">
        <w:rPr>
          <w:rFonts w:ascii="Times New Roman" w:hAnsi="Times New Roman" w:cs="Times New Roman"/>
          <w:sz w:val="24"/>
          <w:szCs w:val="24"/>
        </w:rPr>
        <w:t>Одной из форм проявления экстремизма является распространение фашистской и неонацистской символики: - специфическая символика (свастика, символы фашистской Германии, изображение фашистского приветствия (приветствие римских легионеров) и т.п.; — специфические наименования, термины, обозначения и словосочетания («фашист», «нацист», «скинхед» и т.п.); — специфические унизительные или ругательные наименования и определения представителей какой-либо национальности («чернокожий», «азер» и т.п.);</w:t>
      </w:r>
      <w:proofErr w:type="gramEnd"/>
      <w:r w:rsidRPr="006C5E72">
        <w:rPr>
          <w:rFonts w:ascii="Times New Roman" w:hAnsi="Times New Roman" w:cs="Times New Roman"/>
          <w:sz w:val="24"/>
          <w:szCs w:val="24"/>
        </w:rPr>
        <w:t xml:space="preserve"> — </w:t>
      </w:r>
      <w:proofErr w:type="gramStart"/>
      <w:r w:rsidRPr="006C5E72">
        <w:rPr>
          <w:rFonts w:ascii="Times New Roman" w:hAnsi="Times New Roman" w:cs="Times New Roman"/>
          <w:sz w:val="24"/>
          <w:szCs w:val="24"/>
        </w:rPr>
        <w:t>специфический сленг или лексикон, распространенный в среде экстремистских формирований («русофоб», «ZOG» и т.п.); — специфические имена и клички известных и авторитетных лиц в конкретных радикальных движениях («Лимонов», «Тесак» и т.п.); — использование специфических кличек при написании интернет-материалов («Фюрер», «</w:t>
      </w:r>
      <w:proofErr w:type="spellStart"/>
      <w:r w:rsidRPr="006C5E72">
        <w:rPr>
          <w:rFonts w:ascii="Times New Roman" w:hAnsi="Times New Roman" w:cs="Times New Roman"/>
          <w:sz w:val="24"/>
          <w:szCs w:val="24"/>
        </w:rPr>
        <w:t>White</w:t>
      </w:r>
      <w:proofErr w:type="spellEnd"/>
      <w:r w:rsidRPr="006C5E72">
        <w:rPr>
          <w:rFonts w:ascii="Times New Roman" w:hAnsi="Times New Roman" w:cs="Times New Roman"/>
          <w:sz w:val="24"/>
          <w:szCs w:val="24"/>
        </w:rPr>
        <w:t xml:space="preserve"> </w:t>
      </w:r>
      <w:proofErr w:type="spellStart"/>
      <w:r w:rsidRPr="006C5E72">
        <w:rPr>
          <w:rFonts w:ascii="Times New Roman" w:hAnsi="Times New Roman" w:cs="Times New Roman"/>
          <w:sz w:val="24"/>
          <w:szCs w:val="24"/>
        </w:rPr>
        <w:t>warrior</w:t>
      </w:r>
      <w:proofErr w:type="spellEnd"/>
      <w:r w:rsidRPr="006C5E72">
        <w:rPr>
          <w:rFonts w:ascii="Times New Roman" w:hAnsi="Times New Roman" w:cs="Times New Roman"/>
          <w:sz w:val="24"/>
          <w:szCs w:val="24"/>
        </w:rPr>
        <w:t>», «Геринг» и т.п.); — именные наименования существующих экстремистских группировок («</w:t>
      </w:r>
      <w:proofErr w:type="spellStart"/>
      <w:r w:rsidRPr="006C5E72">
        <w:rPr>
          <w:rFonts w:ascii="Times New Roman" w:hAnsi="Times New Roman" w:cs="Times New Roman"/>
          <w:sz w:val="24"/>
          <w:szCs w:val="24"/>
        </w:rPr>
        <w:t>Сварожичи</w:t>
      </w:r>
      <w:proofErr w:type="spellEnd"/>
      <w:r w:rsidRPr="006C5E72">
        <w:rPr>
          <w:rFonts w:ascii="Times New Roman" w:hAnsi="Times New Roman" w:cs="Times New Roman"/>
          <w:sz w:val="24"/>
          <w:szCs w:val="24"/>
        </w:rPr>
        <w:t>», «Русский кулак» и т.п.).</w:t>
      </w:r>
      <w:proofErr w:type="gramEnd"/>
      <w:r w:rsidRPr="006C5E72">
        <w:rPr>
          <w:rFonts w:ascii="Times New Roman" w:hAnsi="Times New Roman" w:cs="Times New Roman"/>
          <w:sz w:val="24"/>
          <w:szCs w:val="24"/>
        </w:rPr>
        <w:t xml:space="preserve"> 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В националистические группировки вовлекаются подростки всё более раннего возраста. </w:t>
      </w:r>
      <w:proofErr w:type="gramStart"/>
      <w:r w:rsidRPr="006C5E72">
        <w:rPr>
          <w:rFonts w:ascii="Times New Roman" w:hAnsi="Times New Roman" w:cs="Times New Roman"/>
          <w:sz w:val="24"/>
          <w:szCs w:val="24"/>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6C5E72">
        <w:rPr>
          <w:rFonts w:ascii="Times New Roman" w:hAnsi="Times New Roman" w:cs="Times New Roman"/>
          <w:sz w:val="24"/>
          <w:szCs w:val="24"/>
        </w:rPr>
        <w:t xml:space="preserve"> угроз. Причем, идея чистого государства присуща не только «скинхедам», но и религиозным </w:t>
      </w:r>
      <w:r w:rsidRPr="006C5E72">
        <w:rPr>
          <w:rFonts w:ascii="Times New Roman" w:hAnsi="Times New Roman" w:cs="Times New Roman"/>
          <w:sz w:val="24"/>
          <w:szCs w:val="24"/>
        </w:rPr>
        <w:lastRenderedPageBreak/>
        <w:t>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Считать те или иные действия экстремистскими позволяет совокупность следующих критериев: -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roofErr w:type="gramStart"/>
      <w:r w:rsidRPr="006C5E72">
        <w:rPr>
          <w:rFonts w:ascii="Times New Roman" w:hAnsi="Times New Roman" w:cs="Times New Roman"/>
          <w:sz w:val="24"/>
          <w:szCs w:val="24"/>
        </w:rPr>
        <w:t>.</w:t>
      </w:r>
      <w:proofErr w:type="gramEnd"/>
      <w:r w:rsidRPr="006C5E72">
        <w:rPr>
          <w:rFonts w:ascii="Times New Roman" w:hAnsi="Times New Roman" w:cs="Times New Roman"/>
          <w:sz w:val="24"/>
          <w:szCs w:val="24"/>
        </w:rPr>
        <w:t xml:space="preserve"> - </w:t>
      </w:r>
      <w:proofErr w:type="gramStart"/>
      <w:r w:rsidRPr="006C5E72">
        <w:rPr>
          <w:rFonts w:ascii="Times New Roman" w:hAnsi="Times New Roman" w:cs="Times New Roman"/>
          <w:sz w:val="24"/>
          <w:szCs w:val="24"/>
        </w:rPr>
        <w:t>д</w:t>
      </w:r>
      <w:proofErr w:type="gramEnd"/>
      <w:r w:rsidRPr="006C5E72">
        <w:rPr>
          <w:rFonts w:ascii="Times New Roman" w:hAnsi="Times New Roman" w:cs="Times New Roman"/>
          <w:sz w:val="24"/>
          <w:szCs w:val="24"/>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6C5E72">
        <w:rPr>
          <w:rFonts w:ascii="Times New Roman" w:hAnsi="Times New Roman" w:cs="Times New Roman"/>
          <w:sz w:val="24"/>
          <w:szCs w:val="24"/>
        </w:rPr>
        <w:t>,</w:t>
      </w:r>
      <w:proofErr w:type="gramEnd"/>
      <w:r w:rsidRPr="006C5E72">
        <w:rPr>
          <w:rFonts w:ascii="Times New Roman" w:hAnsi="Times New Roman" w:cs="Times New Roman"/>
          <w:sz w:val="24"/>
          <w:szCs w:val="24"/>
        </w:rPr>
        <w:t xml:space="preserve"> деятельность по пропаганде и публичному демонстрированию такой символики будет содержать признаки экстремизма. 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w:t>
      </w:r>
      <w:proofErr w:type="gramStart"/>
      <w:r w:rsidRPr="006C5E72">
        <w:rPr>
          <w:rFonts w:ascii="Times New Roman" w:hAnsi="Times New Roman" w:cs="Times New Roman"/>
          <w:sz w:val="24"/>
          <w:szCs w:val="24"/>
        </w:rPr>
        <w:t xml:space="preserve">Пропаганда и публичное демонстрирование нацистской атрибутики или символики, </w:t>
      </w:r>
      <w:r w:rsidRPr="006C5E72">
        <w:rPr>
          <w:rFonts w:ascii="Times New Roman" w:hAnsi="Times New Roman" w:cs="Times New Roman"/>
          <w:sz w:val="24"/>
          <w:szCs w:val="24"/>
        </w:rPr>
        <w:lastRenderedPageBreak/>
        <w:t>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r w:rsidRPr="006C5E72">
        <w:rPr>
          <w:rFonts w:ascii="Times New Roman" w:hAnsi="Times New Roman" w:cs="Times New Roman"/>
          <w:sz w:val="24"/>
          <w:szCs w:val="24"/>
        </w:rPr>
        <w:t xml:space="preserve"> 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w:t>
      </w:r>
      <w:proofErr w:type="gramStart"/>
      <w:r w:rsidRPr="006C5E72">
        <w:rPr>
          <w:rFonts w:ascii="Times New Roman" w:hAnsi="Times New Roman" w:cs="Times New Roman"/>
          <w:sz w:val="24"/>
          <w:szCs w:val="24"/>
        </w:rPr>
        <w:t>группы</w:t>
      </w:r>
      <w:proofErr w:type="gramEnd"/>
      <w:r w:rsidRPr="006C5E72">
        <w:rPr>
          <w:rFonts w:ascii="Times New Roman" w:hAnsi="Times New Roman" w:cs="Times New Roman"/>
          <w:sz w:val="24"/>
          <w:szCs w:val="24"/>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6C5E72">
        <w:rPr>
          <w:rFonts w:ascii="Times New Roman" w:hAnsi="Times New Roman" w:cs="Times New Roman"/>
          <w:sz w:val="24"/>
          <w:szCs w:val="24"/>
        </w:rPr>
        <w:t>sub</w:t>
      </w:r>
      <w:proofErr w:type="spellEnd"/>
      <w:r w:rsidRPr="006C5E72">
        <w:rPr>
          <w:rFonts w:ascii="Times New Roman" w:hAnsi="Times New Roman" w:cs="Times New Roman"/>
          <w:sz w:val="24"/>
          <w:szCs w:val="24"/>
        </w:rPr>
        <w:t xml:space="preserve"> – «под» + культура). </w:t>
      </w:r>
      <w:proofErr w:type="gramStart"/>
      <w:r w:rsidRPr="006C5E72">
        <w:rPr>
          <w:rFonts w:ascii="Times New Roman" w:hAnsi="Times New Roman" w:cs="Times New Roman"/>
          <w:sz w:val="24"/>
          <w:szCs w:val="24"/>
        </w:rPr>
        <w:t xml:space="preserve">Существующие неформальные </w:t>
      </w:r>
      <w:proofErr w:type="spellStart"/>
      <w:r w:rsidRPr="006C5E72">
        <w:rPr>
          <w:rFonts w:ascii="Times New Roman" w:hAnsi="Times New Roman" w:cs="Times New Roman"/>
          <w:sz w:val="24"/>
          <w:szCs w:val="24"/>
        </w:rPr>
        <w:t>подростково</w:t>
      </w:r>
      <w:proofErr w:type="spellEnd"/>
      <w:r w:rsidRPr="006C5E72">
        <w:rPr>
          <w:rFonts w:ascii="Times New Roman" w:hAnsi="Times New Roman" w:cs="Times New Roman"/>
          <w:sz w:val="24"/>
          <w:szCs w:val="24"/>
        </w:rPr>
        <w:t xml:space="preserve"> — молодёжные объединения можно </w:t>
      </w:r>
      <w:proofErr w:type="spellStart"/>
      <w:r w:rsidRPr="006C5E72">
        <w:rPr>
          <w:rFonts w:ascii="Times New Roman" w:hAnsi="Times New Roman" w:cs="Times New Roman"/>
          <w:sz w:val="24"/>
          <w:szCs w:val="24"/>
        </w:rPr>
        <w:t>типологизировать</w:t>
      </w:r>
      <w:proofErr w:type="spellEnd"/>
      <w:r w:rsidRPr="006C5E72">
        <w:rPr>
          <w:rFonts w:ascii="Times New Roman" w:hAnsi="Times New Roman" w:cs="Times New Roman"/>
          <w:sz w:val="24"/>
          <w:szCs w:val="24"/>
        </w:rPr>
        <w:t xml:space="preserve"> на: </w:t>
      </w:r>
      <w:proofErr w:type="spellStart"/>
      <w:r w:rsidRPr="006C5E72">
        <w:rPr>
          <w:rFonts w:ascii="Times New Roman" w:hAnsi="Times New Roman" w:cs="Times New Roman"/>
          <w:sz w:val="24"/>
          <w:szCs w:val="24"/>
        </w:rPr>
        <w:t>гедонистско</w:t>
      </w:r>
      <w:proofErr w:type="spellEnd"/>
      <w:r w:rsidRPr="006C5E72">
        <w:rPr>
          <w:rFonts w:ascii="Times New Roman" w:hAnsi="Times New Roman" w:cs="Times New Roman"/>
          <w:sz w:val="24"/>
          <w:szCs w:val="24"/>
        </w:rPr>
        <w:t xml:space="preserve">-развлекательные («наслаждение и развлечение»); </w:t>
      </w:r>
      <w:proofErr w:type="spellStart"/>
      <w:r w:rsidRPr="006C5E72">
        <w:rPr>
          <w:rFonts w:ascii="Times New Roman" w:hAnsi="Times New Roman" w:cs="Times New Roman"/>
          <w:sz w:val="24"/>
          <w:szCs w:val="24"/>
        </w:rPr>
        <w:t>спортивносоревновательные</w:t>
      </w:r>
      <w:proofErr w:type="spellEnd"/>
      <w:r w:rsidRPr="006C5E72">
        <w:rPr>
          <w:rFonts w:ascii="Times New Roman" w:hAnsi="Times New Roman" w:cs="Times New Roman"/>
          <w:sz w:val="24"/>
          <w:szCs w:val="24"/>
        </w:rPr>
        <w:t xml:space="preserve">; </w:t>
      </w:r>
      <w:proofErr w:type="spellStart"/>
      <w:r w:rsidRPr="006C5E72">
        <w:rPr>
          <w:rFonts w:ascii="Times New Roman" w:hAnsi="Times New Roman" w:cs="Times New Roman"/>
          <w:sz w:val="24"/>
          <w:szCs w:val="24"/>
        </w:rPr>
        <w:t>профориентационные</w:t>
      </w:r>
      <w:proofErr w:type="spellEnd"/>
      <w:r w:rsidRPr="006C5E72">
        <w:rPr>
          <w:rFonts w:ascii="Times New Roman" w:hAnsi="Times New Roman" w:cs="Times New Roman"/>
          <w:sz w:val="24"/>
          <w:szCs w:val="24"/>
        </w:rPr>
        <w:t xml:space="preserve">; эскапистские («уход от мира»); </w:t>
      </w:r>
      <w:proofErr w:type="spellStart"/>
      <w:r w:rsidRPr="006C5E72">
        <w:rPr>
          <w:rFonts w:ascii="Times New Roman" w:hAnsi="Times New Roman" w:cs="Times New Roman"/>
          <w:sz w:val="24"/>
          <w:szCs w:val="24"/>
        </w:rPr>
        <w:t>мистагогические</w:t>
      </w:r>
      <w:proofErr w:type="spellEnd"/>
      <w:r w:rsidRPr="006C5E72">
        <w:rPr>
          <w:rFonts w:ascii="Times New Roman" w:hAnsi="Times New Roman" w:cs="Times New Roman"/>
          <w:sz w:val="24"/>
          <w:szCs w:val="24"/>
        </w:rPr>
        <w:t xml:space="preserve"> («вводящие в тайну», связанные с духовными поисками); </w:t>
      </w:r>
      <w:proofErr w:type="spellStart"/>
      <w:r w:rsidRPr="006C5E72">
        <w:rPr>
          <w:rFonts w:ascii="Times New Roman" w:hAnsi="Times New Roman" w:cs="Times New Roman"/>
          <w:sz w:val="24"/>
          <w:szCs w:val="24"/>
        </w:rPr>
        <w:t>коммерциализованные</w:t>
      </w:r>
      <w:proofErr w:type="spellEnd"/>
      <w:r w:rsidRPr="006C5E72">
        <w:rPr>
          <w:rFonts w:ascii="Times New Roman" w:hAnsi="Times New Roman" w:cs="Times New Roman"/>
          <w:sz w:val="24"/>
          <w:szCs w:val="24"/>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6C5E72">
        <w:rPr>
          <w:rFonts w:ascii="Times New Roman" w:hAnsi="Times New Roman" w:cs="Times New Roman"/>
          <w:sz w:val="24"/>
          <w:szCs w:val="24"/>
        </w:rPr>
        <w:t>лидерскоменеджерские</w:t>
      </w:r>
      <w:proofErr w:type="spellEnd"/>
      <w:r w:rsidRPr="006C5E72">
        <w:rPr>
          <w:rFonts w:ascii="Times New Roman" w:hAnsi="Times New Roman" w:cs="Times New Roman"/>
          <w:sz w:val="24"/>
          <w:szCs w:val="24"/>
        </w:rPr>
        <w:t>;</w:t>
      </w:r>
      <w:proofErr w:type="gramEnd"/>
      <w:r w:rsidRPr="006C5E72">
        <w:rPr>
          <w:rFonts w:ascii="Times New Roman" w:hAnsi="Times New Roman" w:cs="Times New Roman"/>
          <w:sz w:val="24"/>
          <w:szCs w:val="24"/>
        </w:rPr>
        <w:t xml:space="preserve"> </w:t>
      </w:r>
      <w:proofErr w:type="spellStart"/>
      <w:r w:rsidRPr="006C5E72">
        <w:rPr>
          <w:rFonts w:ascii="Times New Roman" w:hAnsi="Times New Roman" w:cs="Times New Roman"/>
          <w:sz w:val="24"/>
          <w:szCs w:val="24"/>
        </w:rPr>
        <w:t>криминальноориентированные</w:t>
      </w:r>
      <w:proofErr w:type="spellEnd"/>
      <w:r w:rsidRPr="006C5E72">
        <w:rPr>
          <w:rFonts w:ascii="Times New Roman" w:hAnsi="Times New Roman" w:cs="Times New Roman"/>
          <w:sz w:val="24"/>
          <w:szCs w:val="24"/>
        </w:rPr>
        <w:t xml:space="preserve">. 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 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Безусловно, сейчас значимой задачей общества стало объединение различных индивидов в общее и понимающее друг друга человечество. </w:t>
      </w:r>
      <w:r w:rsidRPr="006C5E72">
        <w:rPr>
          <w:rFonts w:ascii="Times New Roman" w:hAnsi="Times New Roman" w:cs="Times New Roman"/>
          <w:sz w:val="24"/>
          <w:szCs w:val="24"/>
        </w:rPr>
        <w:lastRenderedPageBreak/>
        <w:t>НЕ ЗАБЫВАЙТЕ ПРО ПРАВИЛА ПОВЕДЕНИЯ ПРИ ТЕРРАКТЕ. (материалы в информационных листках</w:t>
      </w:r>
      <w:proofErr w:type="gramStart"/>
      <w:r w:rsidRPr="006C5E72">
        <w:rPr>
          <w:rFonts w:ascii="Times New Roman" w:hAnsi="Times New Roman" w:cs="Times New Roman"/>
          <w:sz w:val="24"/>
          <w:szCs w:val="24"/>
        </w:rPr>
        <w:t xml:space="preserve"> )</w:t>
      </w:r>
      <w:proofErr w:type="gramEnd"/>
      <w:r w:rsidRPr="006C5E72">
        <w:rPr>
          <w:rFonts w:ascii="Times New Roman" w:hAnsi="Times New Roman" w:cs="Times New Roman"/>
          <w:sz w:val="24"/>
          <w:szCs w:val="24"/>
        </w:rPr>
        <w:t xml:space="preserve">. В целях разъяснения и </w:t>
      </w:r>
      <w:proofErr w:type="gramStart"/>
      <w:r w:rsidRPr="006C5E72">
        <w:rPr>
          <w:rFonts w:ascii="Times New Roman" w:hAnsi="Times New Roman" w:cs="Times New Roman"/>
          <w:sz w:val="24"/>
          <w:szCs w:val="24"/>
        </w:rPr>
        <w:t>усвоения</w:t>
      </w:r>
      <w:proofErr w:type="gramEnd"/>
      <w:r w:rsidRPr="006C5E72">
        <w:rPr>
          <w:rFonts w:ascii="Times New Roman" w:hAnsi="Times New Roman" w:cs="Times New Roman"/>
          <w:sz w:val="24"/>
          <w:szCs w:val="24"/>
        </w:rPr>
        <w:t xml:space="preserve"> сложных для подростков понятий в «Невском колледже» разработана Памятка по недопущению распространения экстремизма, а также в целях более широкого охвата воспитательного воздействия создана Памятка и для родителей. Памятка родителям для профилактики экстремизма. 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w:t>
      </w:r>
      <w:proofErr w:type="gramStart"/>
      <w:r w:rsidRPr="006C5E72">
        <w:rPr>
          <w:rFonts w:ascii="Times New Roman" w:hAnsi="Times New Roman" w:cs="Times New Roman"/>
          <w:sz w:val="24"/>
          <w:szCs w:val="24"/>
        </w:rPr>
        <w:t>о-</w:t>
      </w:r>
      <w:proofErr w:type="gramEnd"/>
      <w:r w:rsidRPr="006C5E72">
        <w:rPr>
          <w:rFonts w:ascii="Times New Roman" w:hAnsi="Times New Roman" w:cs="Times New Roman"/>
          <w:sz w:val="24"/>
          <w:szCs w:val="24"/>
        </w:rPr>
        <w:t xml:space="preserve">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 По своим направлениям экстремизм </w:t>
      </w:r>
      <w:proofErr w:type="spellStart"/>
      <w:r w:rsidRPr="006C5E72">
        <w:rPr>
          <w:rFonts w:ascii="Times New Roman" w:hAnsi="Times New Roman" w:cs="Times New Roman"/>
          <w:sz w:val="24"/>
          <w:szCs w:val="24"/>
        </w:rPr>
        <w:t>многовекторен</w:t>
      </w:r>
      <w:proofErr w:type="spellEnd"/>
      <w:r w:rsidRPr="006C5E72">
        <w:rPr>
          <w:rFonts w:ascii="Times New Roman" w:hAnsi="Times New Roman" w:cs="Times New Roman"/>
          <w:sz w:val="24"/>
          <w:szCs w:val="24"/>
        </w:rPr>
        <w:t xml:space="preserve">.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 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 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6C5E72">
        <w:rPr>
          <w:rFonts w:ascii="Times New Roman" w:hAnsi="Times New Roman" w:cs="Times New Roman"/>
          <w:sz w:val="24"/>
          <w:szCs w:val="24"/>
        </w:rPr>
        <w:t>гастарбайтеров</w:t>
      </w:r>
      <w:proofErr w:type="spellEnd"/>
      <w:r w:rsidRPr="006C5E72">
        <w:rPr>
          <w:rFonts w:ascii="Times New Roman" w:hAnsi="Times New Roman" w:cs="Times New Roman"/>
          <w:sz w:val="24"/>
          <w:szCs w:val="24"/>
        </w:rPr>
        <w:t xml:space="preserve">, занимающих рабочие места и способствующих обвалу цен на рынке труда, разным менталитетом граждан. Насколько многообразен и многолик экстремизм, настолько разнообразны порождающие его мотивы. </w:t>
      </w:r>
      <w:proofErr w:type="gramStart"/>
      <w:r w:rsidRPr="006C5E72">
        <w:rPr>
          <w:rFonts w:ascii="Times New Roman" w:hAnsi="Times New Roman" w:cs="Times New Roman"/>
          <w:sz w:val="24"/>
          <w:szCs w:val="24"/>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6C5E72">
        <w:rPr>
          <w:rFonts w:ascii="Times New Roman" w:hAnsi="Times New Roman" w:cs="Times New Roman"/>
          <w:sz w:val="24"/>
          <w:szCs w:val="24"/>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sidRPr="006C5E72">
        <w:rPr>
          <w:rFonts w:ascii="Times New Roman" w:hAnsi="Times New Roman" w:cs="Times New Roman"/>
          <w:sz w:val="24"/>
          <w:szCs w:val="24"/>
        </w:rPr>
        <w:t>на</w:t>
      </w:r>
      <w:proofErr w:type="gramEnd"/>
      <w:r w:rsidRPr="006C5E72">
        <w:rPr>
          <w:rFonts w:ascii="Times New Roman" w:hAnsi="Times New Roman" w:cs="Times New Roman"/>
          <w:sz w:val="24"/>
          <w:szCs w:val="24"/>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 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w:t>
      </w:r>
      <w:r w:rsidRPr="006C5E72">
        <w:rPr>
          <w:rFonts w:ascii="Times New Roman" w:hAnsi="Times New Roman" w:cs="Times New Roman"/>
          <w:sz w:val="24"/>
          <w:szCs w:val="24"/>
        </w:rPr>
        <w:lastRenderedPageBreak/>
        <w:t xml:space="preserve">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6C5E72">
        <w:rPr>
          <w:rFonts w:ascii="Times New Roman" w:hAnsi="Times New Roman" w:cs="Times New Roman"/>
          <w:sz w:val="24"/>
          <w:szCs w:val="24"/>
        </w:rPr>
        <w:t>мотивированности</w:t>
      </w:r>
      <w:proofErr w:type="spellEnd"/>
      <w:r w:rsidRPr="006C5E72">
        <w:rPr>
          <w:rFonts w:ascii="Times New Roman" w:hAnsi="Times New Roman" w:cs="Times New Roman"/>
          <w:sz w:val="24"/>
          <w:szCs w:val="24"/>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 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w:t>
      </w:r>
      <w:proofErr w:type="gramStart"/>
      <w:r w:rsidRPr="006C5E72">
        <w:rPr>
          <w:rFonts w:ascii="Times New Roman" w:hAnsi="Times New Roman" w:cs="Times New Roman"/>
          <w:sz w:val="24"/>
          <w:szCs w:val="24"/>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6C5E72">
        <w:rPr>
          <w:rFonts w:ascii="Times New Roman" w:hAnsi="Times New Roman" w:cs="Times New Roman"/>
          <w:sz w:val="24"/>
          <w:szCs w:val="24"/>
        </w:rPr>
        <w:t xml:space="preserve">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 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 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 Статья 280 УК РФ « Публичные призывы к осуществлению экстремистской деятельности» гласит 1. Публичные призывы к осуществлению экстремистской деятельности </w:t>
      </w:r>
      <w:proofErr w:type="gramStart"/>
      <w:r w:rsidRPr="006C5E72">
        <w:rPr>
          <w:rFonts w:ascii="Times New Roman" w:hAnsi="Times New Roman" w:cs="Times New Roman"/>
          <w:sz w:val="24"/>
          <w:szCs w:val="24"/>
        </w:rPr>
        <w:t>-н</w:t>
      </w:r>
      <w:proofErr w:type="gramEnd"/>
      <w:r w:rsidRPr="006C5E72">
        <w:rPr>
          <w:rFonts w:ascii="Times New Roman" w:hAnsi="Times New Roman" w:cs="Times New Roman"/>
          <w:sz w:val="24"/>
          <w:szCs w:val="24"/>
        </w:rPr>
        <w:t>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 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десяти лет. Запреты и недопущения 1. Недопущение использования сетей связи общего пользования для осуществления экстремистской деятельности</w:t>
      </w:r>
      <w:proofErr w:type="gramStart"/>
      <w:r w:rsidRPr="006C5E72">
        <w:rPr>
          <w:rFonts w:ascii="Times New Roman" w:hAnsi="Times New Roman" w:cs="Times New Roman"/>
          <w:sz w:val="24"/>
          <w:szCs w:val="24"/>
        </w:rPr>
        <w:t xml:space="preserve"> З</w:t>
      </w:r>
      <w:proofErr w:type="gramEnd"/>
      <w:r w:rsidRPr="006C5E72">
        <w:rPr>
          <w:rFonts w:ascii="Times New Roman" w:hAnsi="Times New Roman" w:cs="Times New Roman"/>
          <w:sz w:val="24"/>
          <w:szCs w:val="24"/>
        </w:rPr>
        <w:t>апрещается использование сетей связи общего пользования для осуществления экстремистской деятельности. В случае</w:t>
      </w:r>
      <w:proofErr w:type="gramStart"/>
      <w:r w:rsidRPr="006C5E72">
        <w:rPr>
          <w:rFonts w:ascii="Times New Roman" w:hAnsi="Times New Roman" w:cs="Times New Roman"/>
          <w:sz w:val="24"/>
          <w:szCs w:val="24"/>
        </w:rPr>
        <w:t>,</w:t>
      </w:r>
      <w:proofErr w:type="gramEnd"/>
      <w:r w:rsidRPr="006C5E72">
        <w:rPr>
          <w:rFonts w:ascii="Times New Roman" w:hAnsi="Times New Roman" w:cs="Times New Roman"/>
          <w:sz w:val="24"/>
          <w:szCs w:val="24"/>
        </w:rPr>
        <w:t xml:space="preserve"> если сеть связи </w:t>
      </w:r>
      <w:r w:rsidRPr="006C5E72">
        <w:rPr>
          <w:rFonts w:ascii="Times New Roman" w:hAnsi="Times New Roman" w:cs="Times New Roman"/>
          <w:sz w:val="24"/>
          <w:szCs w:val="24"/>
        </w:rPr>
        <w:lastRenderedPageBreak/>
        <w:t>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2. Недопущение осуществления экстремистской деятельности при проведении массовых акций</w:t>
      </w:r>
      <w:proofErr w:type="gramStart"/>
      <w:r w:rsidRPr="006C5E72">
        <w:rPr>
          <w:rFonts w:ascii="Times New Roman" w:hAnsi="Times New Roman" w:cs="Times New Roman"/>
          <w:sz w:val="24"/>
          <w:szCs w:val="24"/>
        </w:rPr>
        <w:t xml:space="preserve"> П</w:t>
      </w:r>
      <w:proofErr w:type="gramEnd"/>
      <w:r w:rsidRPr="006C5E72">
        <w:rPr>
          <w:rFonts w:ascii="Times New Roman" w:hAnsi="Times New Roman" w:cs="Times New Roman"/>
          <w:sz w:val="24"/>
          <w:szCs w:val="24"/>
        </w:rPr>
        <w:t xml:space="preserve">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Ответственность за осуществление экстремистской деятельности. Ответственность за распространение экстремистских материалов.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6C5E72">
        <w:rPr>
          <w:rFonts w:ascii="Times New Roman" w:hAnsi="Times New Roman" w:cs="Times New Roman"/>
          <w:sz w:val="24"/>
          <w:szCs w:val="24"/>
        </w:rPr>
        <w:t>экстремистскими</w:t>
      </w:r>
      <w:proofErr w:type="gramEnd"/>
      <w:r w:rsidRPr="006C5E72">
        <w:rPr>
          <w:rFonts w:ascii="Times New Roman" w:hAnsi="Times New Roman" w:cs="Times New Roman"/>
          <w:sz w:val="24"/>
          <w:szCs w:val="24"/>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6C5E72">
        <w:rPr>
          <w:rFonts w:ascii="Times New Roman" w:hAnsi="Times New Roman" w:cs="Times New Roman"/>
          <w:sz w:val="24"/>
          <w:szCs w:val="24"/>
        </w:rPr>
        <w:t>экстремистскими</w:t>
      </w:r>
      <w:proofErr w:type="gramEnd"/>
      <w:r w:rsidRPr="006C5E72">
        <w:rPr>
          <w:rFonts w:ascii="Times New Roman" w:hAnsi="Times New Roman" w:cs="Times New Roman"/>
          <w:sz w:val="24"/>
          <w:szCs w:val="24"/>
        </w:rPr>
        <w:t xml:space="preserve"> направляется в федеральный орган государственной регистрации.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6C5E72">
        <w:rPr>
          <w:rFonts w:ascii="Times New Roman" w:hAnsi="Times New Roman" w:cs="Times New Roman"/>
          <w:sz w:val="24"/>
          <w:szCs w:val="24"/>
        </w:rPr>
        <w:t xml:space="preserve"> З</w:t>
      </w:r>
      <w:proofErr w:type="gramEnd"/>
      <w:r w:rsidRPr="006C5E72">
        <w:rPr>
          <w:rFonts w:ascii="Times New Roman" w:hAnsi="Times New Roman" w:cs="Times New Roman"/>
          <w:sz w:val="24"/>
          <w:szCs w:val="24"/>
        </w:rPr>
        <w:t xml:space="preserve">а осуществление </w:t>
      </w:r>
      <w:r w:rsidRPr="006C5E72">
        <w:rPr>
          <w:rFonts w:ascii="Times New Roman" w:hAnsi="Times New Roman" w:cs="Times New Roman"/>
          <w:sz w:val="24"/>
          <w:szCs w:val="24"/>
        </w:rPr>
        <w:lastRenderedPageBreak/>
        <w:t xml:space="preserve">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roofErr w:type="gramStart"/>
      <w:r w:rsidRPr="006C5E72">
        <w:rPr>
          <w:rFonts w:ascii="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r w:rsidRPr="006C5E72">
        <w:rPr>
          <w:rFonts w:ascii="Times New Roman" w:hAnsi="Times New Roman" w:cs="Times New Roman"/>
          <w:sz w:val="24"/>
          <w:szCs w:val="24"/>
        </w:rPr>
        <w:t xml:space="preserve"> В случае</w:t>
      </w:r>
      <w:proofErr w:type="gramStart"/>
      <w:r w:rsidRPr="006C5E72">
        <w:rPr>
          <w:rFonts w:ascii="Times New Roman" w:hAnsi="Times New Roman" w:cs="Times New Roman"/>
          <w:sz w:val="24"/>
          <w:szCs w:val="24"/>
        </w:rPr>
        <w:t>,</w:t>
      </w:r>
      <w:proofErr w:type="gramEnd"/>
      <w:r w:rsidRPr="006C5E72">
        <w:rPr>
          <w:rFonts w:ascii="Times New Roman" w:hAnsi="Times New Roman" w:cs="Times New Roman"/>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roofErr w:type="gramStart"/>
      <w:r w:rsidRPr="006C5E72">
        <w:rPr>
          <w:rFonts w:ascii="Times New Roman" w:hAnsi="Times New Roman" w:cs="Times New Roman"/>
          <w:sz w:val="24"/>
          <w:szCs w:val="24"/>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r w:rsidRPr="006C5E72">
        <w:rPr>
          <w:rFonts w:ascii="Times New Roman" w:hAnsi="Times New Roman" w:cs="Times New Roman"/>
          <w:sz w:val="24"/>
          <w:szCs w:val="24"/>
        </w:rPr>
        <w:t xml:space="preserve"> Виды ответственности за осуществление экстремистской деятельности Административная ответственность • Нарушение законодательства о свободе совести, свободе вероисповедания и о религиозных объединениях 1. </w:t>
      </w:r>
      <w:proofErr w:type="gramStart"/>
      <w:r w:rsidRPr="006C5E72">
        <w:rPr>
          <w:rFonts w:ascii="Times New Roman" w:hAnsi="Times New Roman" w:cs="Times New Roman"/>
          <w:sz w:val="24"/>
          <w:szCs w:val="24"/>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2.</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Кодекса Российской Федерации об административных правонарушениях).</w:t>
      </w:r>
      <w:proofErr w:type="gramEnd"/>
      <w:r w:rsidRPr="006C5E72">
        <w:rPr>
          <w:rFonts w:ascii="Times New Roman" w:hAnsi="Times New Roman" w:cs="Times New Roman"/>
          <w:sz w:val="24"/>
          <w:szCs w:val="24"/>
        </w:rPr>
        <w:t xml:space="preserve"> • </w:t>
      </w:r>
      <w:proofErr w:type="gramStart"/>
      <w:r w:rsidRPr="006C5E72">
        <w:rPr>
          <w:rFonts w:ascii="Times New Roman" w:hAnsi="Times New Roman" w:cs="Times New Roman"/>
          <w:sz w:val="24"/>
          <w:szCs w:val="24"/>
        </w:rPr>
        <w:t>Злоупотребление свободой массовой информации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 xml:space="preserve">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w:t>
      </w:r>
      <w:r w:rsidRPr="006C5E72">
        <w:rPr>
          <w:rFonts w:ascii="Times New Roman" w:hAnsi="Times New Roman" w:cs="Times New Roman"/>
          <w:sz w:val="24"/>
          <w:szCs w:val="24"/>
        </w:rPr>
        <w:lastRenderedPageBreak/>
        <w:t>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Кодекса Российской Федерации об административных правонарушениях).</w:t>
      </w:r>
      <w:proofErr w:type="gramEnd"/>
      <w:r w:rsidRPr="006C5E72">
        <w:rPr>
          <w:rFonts w:ascii="Times New Roman" w:hAnsi="Times New Roman" w:cs="Times New Roman"/>
          <w:sz w:val="24"/>
          <w:szCs w:val="24"/>
        </w:rPr>
        <w:t xml:space="preserve"> Пропаганда и публичное демонстрирование нацистской атрибутики или символики 1. </w:t>
      </w:r>
      <w:proofErr w:type="gramStart"/>
      <w:r w:rsidRPr="006C5E72">
        <w:rPr>
          <w:rFonts w:ascii="Times New Roman" w:hAnsi="Times New Roman" w:cs="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2</w:t>
      </w:r>
      <w:proofErr w:type="gramEnd"/>
      <w:r w:rsidRPr="006C5E72">
        <w:rPr>
          <w:rFonts w:ascii="Times New Roman" w:hAnsi="Times New Roman" w:cs="Times New Roman"/>
          <w:sz w:val="24"/>
          <w:szCs w:val="24"/>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6C5E72">
        <w:rPr>
          <w:rFonts w:ascii="Times New Roman" w:hAnsi="Times New Roman" w:cs="Times New Roman"/>
          <w:sz w:val="24"/>
          <w:szCs w:val="24"/>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Кодекса Российской Федерации об административных правонарушениях).</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Организация деятельности общественного или религиозного объединения, в отношении которого принято решение о приостановлении его деятельности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на участников - от пятисот до одной тысячи рублей (статья 20.28.</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Кодекса Российской Федерации об административных правонарушениях).</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6C5E72">
        <w:rPr>
          <w:rFonts w:ascii="Times New Roman" w:hAnsi="Times New Roman" w:cs="Times New Roman"/>
          <w:sz w:val="24"/>
          <w:szCs w:val="24"/>
        </w:rPr>
        <w:t xml:space="preserve"> </w:t>
      </w:r>
      <w:proofErr w:type="gramStart"/>
      <w:r w:rsidRPr="006C5E72">
        <w:rPr>
          <w:rFonts w:ascii="Times New Roman" w:hAnsi="Times New Roman" w:cs="Times New Roman"/>
          <w:sz w:val="24"/>
          <w:szCs w:val="24"/>
        </w:rPr>
        <w:t>Кодекса Российской Федерации об административных правонарушениях).</w:t>
      </w:r>
      <w:proofErr w:type="gramEnd"/>
      <w:r w:rsidRPr="006C5E72">
        <w:rPr>
          <w:rFonts w:ascii="Times New Roman" w:hAnsi="Times New Roman" w:cs="Times New Roman"/>
          <w:sz w:val="24"/>
          <w:szCs w:val="24"/>
        </w:rPr>
        <w:t xml:space="preserve"> Уголовная ответственность • Обстоятельства, отягчающие наказание 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w:t>
      </w:r>
      <w:r w:rsidRPr="006C5E72">
        <w:rPr>
          <w:rFonts w:ascii="Times New Roman" w:hAnsi="Times New Roman" w:cs="Times New Roman"/>
          <w:sz w:val="24"/>
          <w:szCs w:val="24"/>
        </w:rPr>
        <w:lastRenderedPageBreak/>
        <w:t xml:space="preserve">мотивам ненависти или вражды в отношении какой-либо социальной группы (статья 63 Уголовного кодекса Российской Федерации). • </w:t>
      </w:r>
      <w:proofErr w:type="gramStart"/>
      <w:r w:rsidRPr="006C5E72">
        <w:rPr>
          <w:rFonts w:ascii="Times New Roman" w:hAnsi="Times New Roman" w:cs="Times New Roman"/>
          <w:sz w:val="24"/>
          <w:szCs w:val="24"/>
        </w:rPr>
        <w:t>Воспрепятствование осуществлению права на свободу совести и вероисповеданий 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sectPr w:rsidR="00B72D7B" w:rsidRPr="006C5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72"/>
    <w:rsid w:val="006C5E72"/>
    <w:rsid w:val="00B7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2021-03-01T08:16:00Z</dcterms:created>
  <dcterms:modified xsi:type="dcterms:W3CDTF">2021-03-01T08:18:00Z</dcterms:modified>
</cp:coreProperties>
</file>